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7369CC">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4033F7" w:rsidRDefault="004033F7" w:rsidP="004033F7">
      <w:pPr>
        <w:pBdr>
          <w:top w:val="nil"/>
          <w:left w:val="nil"/>
          <w:bottom w:val="nil"/>
          <w:right w:val="nil"/>
          <w:between w:val="nil"/>
        </w:pBdr>
        <w:spacing w:after="0" w:line="240" w:lineRule="auto"/>
        <w:rPr>
          <w:color w:val="000000"/>
          <w:sz w:val="24"/>
          <w:szCs w:val="24"/>
        </w:rPr>
      </w:pPr>
      <w:r>
        <w:rPr>
          <w:color w:val="000000"/>
          <w:sz w:val="24"/>
          <w:szCs w:val="24"/>
        </w:rPr>
        <w:t>Meeting held at various abodes around the Bellarine joined b</w:t>
      </w:r>
      <w:r w:rsidR="007C3843">
        <w:rPr>
          <w:color w:val="000000"/>
          <w:sz w:val="24"/>
          <w:szCs w:val="24"/>
        </w:rPr>
        <w:t xml:space="preserve">y the </w:t>
      </w:r>
      <w:r w:rsidR="00813475">
        <w:rPr>
          <w:color w:val="000000"/>
          <w:sz w:val="24"/>
          <w:szCs w:val="24"/>
        </w:rPr>
        <w:t>magic of ZOOM on Monday 4 April</w:t>
      </w:r>
      <w:r w:rsidR="00954916">
        <w:rPr>
          <w:color w:val="000000"/>
          <w:sz w:val="24"/>
          <w:szCs w:val="24"/>
        </w:rPr>
        <w:t xml:space="preserve"> 2020 – week 7</w:t>
      </w:r>
      <w:r>
        <w:rPr>
          <w:color w:val="000000"/>
          <w:sz w:val="24"/>
          <w:szCs w:val="24"/>
        </w:rPr>
        <w:t xml:space="preserve"> of our isolation</w:t>
      </w:r>
    </w:p>
    <w:p w:rsidR="004033F7" w:rsidRDefault="004033F7" w:rsidP="004033F7">
      <w:pPr>
        <w:pBdr>
          <w:top w:val="nil"/>
          <w:left w:val="nil"/>
          <w:bottom w:val="nil"/>
          <w:right w:val="nil"/>
          <w:between w:val="nil"/>
        </w:pBdr>
        <w:spacing w:after="0" w:line="240" w:lineRule="auto"/>
        <w:rPr>
          <w:color w:val="000000"/>
          <w:sz w:val="24"/>
          <w:szCs w:val="24"/>
        </w:rPr>
      </w:pPr>
    </w:p>
    <w:p w:rsidR="00272E35" w:rsidRDefault="004033F7" w:rsidP="002025F4">
      <w:pPr>
        <w:pBdr>
          <w:top w:val="nil"/>
          <w:left w:val="nil"/>
          <w:bottom w:val="nil"/>
          <w:right w:val="nil"/>
          <w:between w:val="nil"/>
        </w:pBdr>
        <w:spacing w:after="0" w:line="240" w:lineRule="auto"/>
        <w:rPr>
          <w:color w:val="000000"/>
          <w:sz w:val="24"/>
          <w:szCs w:val="24"/>
        </w:rPr>
      </w:pPr>
      <w:r w:rsidRPr="004033F7">
        <w:rPr>
          <w:b/>
          <w:color w:val="000000"/>
          <w:sz w:val="24"/>
          <w:szCs w:val="24"/>
        </w:rPr>
        <w:t>Apologies</w:t>
      </w:r>
      <w:r>
        <w:rPr>
          <w:color w:val="000000"/>
          <w:sz w:val="24"/>
          <w:szCs w:val="24"/>
        </w:rPr>
        <w:t xml:space="preserve">: </w:t>
      </w:r>
      <w:r w:rsidR="007C3843">
        <w:rPr>
          <w:color w:val="000000"/>
          <w:sz w:val="24"/>
          <w:szCs w:val="24"/>
        </w:rPr>
        <w:t xml:space="preserve"> Colin Bartlett,</w:t>
      </w:r>
      <w:r>
        <w:rPr>
          <w:color w:val="000000"/>
          <w:sz w:val="24"/>
          <w:szCs w:val="24"/>
        </w:rPr>
        <w:t xml:space="preserve"> Janet Smith</w:t>
      </w:r>
      <w:r w:rsidR="00813475">
        <w:rPr>
          <w:color w:val="000000"/>
          <w:sz w:val="24"/>
          <w:szCs w:val="24"/>
        </w:rPr>
        <w:t xml:space="preserve">, </w:t>
      </w:r>
      <w:r w:rsidR="00954916">
        <w:rPr>
          <w:color w:val="000000"/>
          <w:sz w:val="24"/>
          <w:szCs w:val="24"/>
        </w:rPr>
        <w:t xml:space="preserve">James Charles, Gary </w:t>
      </w:r>
      <w:proofErr w:type="spellStart"/>
      <w:r w:rsidR="00954916">
        <w:rPr>
          <w:color w:val="000000"/>
          <w:sz w:val="24"/>
          <w:szCs w:val="24"/>
        </w:rPr>
        <w:t>Stenhouse</w:t>
      </w:r>
      <w:proofErr w:type="spellEnd"/>
    </w:p>
    <w:p w:rsidR="004033F7" w:rsidRDefault="004033F7" w:rsidP="002025F4">
      <w:pPr>
        <w:pBdr>
          <w:top w:val="nil"/>
          <w:left w:val="nil"/>
          <w:bottom w:val="nil"/>
          <w:right w:val="nil"/>
          <w:between w:val="nil"/>
        </w:pBdr>
        <w:spacing w:after="0" w:line="240" w:lineRule="auto"/>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7352F3" w:rsidRDefault="007352F3" w:rsidP="00531A1D">
      <w:pPr>
        <w:pBdr>
          <w:top w:val="nil"/>
          <w:left w:val="nil"/>
          <w:bottom w:val="nil"/>
          <w:right w:val="nil"/>
          <w:between w:val="nil"/>
        </w:pBdr>
        <w:spacing w:after="0" w:line="240" w:lineRule="auto"/>
        <w:rPr>
          <w:b/>
          <w:color w:val="000000"/>
          <w:sz w:val="24"/>
          <w:szCs w:val="24"/>
        </w:rPr>
      </w:pPr>
    </w:p>
    <w:p w:rsidR="00E515D9" w:rsidRPr="00E515D9" w:rsidRDefault="002C2C68" w:rsidP="00E515D9">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 xml:space="preserve">Adrian </w:t>
      </w:r>
      <w:proofErr w:type="spellStart"/>
      <w:r>
        <w:rPr>
          <w:b/>
          <w:color w:val="000000"/>
          <w:sz w:val="24"/>
          <w:szCs w:val="24"/>
        </w:rPr>
        <w:t>Mannix</w:t>
      </w:r>
      <w:proofErr w:type="spellEnd"/>
      <w:r>
        <w:rPr>
          <w:b/>
          <w:color w:val="000000"/>
          <w:sz w:val="24"/>
          <w:szCs w:val="24"/>
        </w:rPr>
        <w:t xml:space="preserve"> Awards</w:t>
      </w:r>
    </w:p>
    <w:p w:rsidR="00C766A2" w:rsidRPr="001C54E4" w:rsidRDefault="002C2C68" w:rsidP="001C54E4">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1C54E4">
        <w:rPr>
          <w:color w:val="000000"/>
          <w:sz w:val="24"/>
          <w:szCs w:val="24"/>
        </w:rPr>
        <w:t xml:space="preserve">Adrian </w:t>
      </w:r>
      <w:proofErr w:type="spellStart"/>
      <w:r>
        <w:rPr>
          <w:color w:val="000000"/>
          <w:sz w:val="24"/>
          <w:szCs w:val="24"/>
        </w:rPr>
        <w:t>Mannix</w:t>
      </w:r>
      <w:proofErr w:type="spellEnd"/>
      <w:r>
        <w:rPr>
          <w:color w:val="000000"/>
          <w:sz w:val="24"/>
          <w:szCs w:val="24"/>
        </w:rPr>
        <w:t xml:space="preserve"> community se</w:t>
      </w:r>
      <w:r w:rsidR="00CB6D0F">
        <w:rPr>
          <w:color w:val="000000"/>
          <w:sz w:val="24"/>
          <w:szCs w:val="24"/>
        </w:rPr>
        <w:t>rvice award program is on again.  Graeme and Sue 1 will represent the Club on the deliberations</w:t>
      </w:r>
      <w:r w:rsidR="001C54E4">
        <w:rPr>
          <w:color w:val="000000"/>
          <w:sz w:val="24"/>
          <w:szCs w:val="24"/>
        </w:rPr>
        <w:t xml:space="preserve">.  The </w:t>
      </w:r>
      <w:r w:rsidR="00EA26D6">
        <w:rPr>
          <w:color w:val="000000"/>
          <w:sz w:val="24"/>
          <w:szCs w:val="24"/>
        </w:rPr>
        <w:t xml:space="preserve">award ceremony </w:t>
      </w:r>
      <w:r w:rsidR="001C54E4">
        <w:rPr>
          <w:color w:val="000000"/>
          <w:sz w:val="24"/>
          <w:szCs w:val="24"/>
        </w:rPr>
        <w:t xml:space="preserve">is </w:t>
      </w:r>
      <w:r w:rsidR="00EA26D6">
        <w:rPr>
          <w:color w:val="000000"/>
          <w:sz w:val="24"/>
          <w:szCs w:val="24"/>
        </w:rPr>
        <w:t>scheduled for 20 May (online event)</w:t>
      </w:r>
    </w:p>
    <w:p w:rsidR="00BC1E20" w:rsidRPr="003F7437" w:rsidRDefault="00983423" w:rsidP="00DF0915">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 xml:space="preserve">RC </w:t>
      </w:r>
      <w:proofErr w:type="spellStart"/>
      <w:r>
        <w:rPr>
          <w:b/>
          <w:color w:val="000000"/>
          <w:sz w:val="24"/>
          <w:szCs w:val="24"/>
        </w:rPr>
        <w:t>Queenscliffe</w:t>
      </w:r>
      <w:proofErr w:type="spellEnd"/>
      <w:r>
        <w:rPr>
          <w:b/>
          <w:color w:val="000000"/>
          <w:sz w:val="24"/>
          <w:szCs w:val="24"/>
        </w:rPr>
        <w:t xml:space="preserve"> </w:t>
      </w:r>
      <w:r w:rsidR="00CB6D0F">
        <w:rPr>
          <w:b/>
          <w:color w:val="000000"/>
          <w:sz w:val="24"/>
          <w:szCs w:val="24"/>
        </w:rPr>
        <w:t>–</w:t>
      </w:r>
      <w:r>
        <w:rPr>
          <w:b/>
          <w:color w:val="000000"/>
          <w:sz w:val="24"/>
          <w:szCs w:val="24"/>
        </w:rPr>
        <w:t xml:space="preserve"> </w:t>
      </w:r>
      <w:r w:rsidR="00CB6D0F">
        <w:rPr>
          <w:b/>
          <w:color w:val="000000"/>
          <w:sz w:val="24"/>
          <w:szCs w:val="24"/>
        </w:rPr>
        <w:t>Activities post June 202</w:t>
      </w:r>
    </w:p>
    <w:p w:rsidR="00983423" w:rsidRDefault="00CB6D0F" w:rsidP="00DF0915">
      <w:pPr>
        <w:pStyle w:val="ListParagraph"/>
        <w:numPr>
          <w:ilvl w:val="1"/>
          <w:numId w:val="8"/>
        </w:numPr>
        <w:pBdr>
          <w:top w:val="nil"/>
          <w:left w:val="nil"/>
          <w:bottom w:val="nil"/>
          <w:right w:val="nil"/>
          <w:between w:val="nil"/>
        </w:pBdr>
        <w:spacing w:after="0" w:line="240" w:lineRule="auto"/>
        <w:rPr>
          <w:color w:val="000000"/>
          <w:sz w:val="24"/>
          <w:szCs w:val="24"/>
        </w:rPr>
      </w:pPr>
      <w:r w:rsidRPr="00CB6D0F">
        <w:rPr>
          <w:color w:val="000000"/>
          <w:sz w:val="24"/>
          <w:szCs w:val="24"/>
        </w:rPr>
        <w:t xml:space="preserve">RC Ocean Grove has expressed interest in taking over a number of projects conducted by RC </w:t>
      </w:r>
      <w:proofErr w:type="spellStart"/>
      <w:r w:rsidRPr="00CB6D0F">
        <w:rPr>
          <w:color w:val="000000"/>
          <w:sz w:val="24"/>
          <w:szCs w:val="24"/>
        </w:rPr>
        <w:t>Queenscliffe</w:t>
      </w:r>
      <w:proofErr w:type="spellEnd"/>
      <w:r w:rsidRPr="00CB6D0F">
        <w:rPr>
          <w:color w:val="000000"/>
          <w:sz w:val="24"/>
          <w:szCs w:val="24"/>
        </w:rPr>
        <w:t xml:space="preserve">.  This might provide Drysdale club with the opportunity to replicate some of </w:t>
      </w:r>
      <w:r w:rsidR="00EA26D6">
        <w:rPr>
          <w:color w:val="000000"/>
          <w:sz w:val="24"/>
          <w:szCs w:val="24"/>
        </w:rPr>
        <w:t>those projects in the northern B</w:t>
      </w:r>
      <w:r w:rsidRPr="00CB6D0F">
        <w:rPr>
          <w:color w:val="000000"/>
          <w:sz w:val="24"/>
          <w:szCs w:val="24"/>
        </w:rPr>
        <w:t xml:space="preserve">ellarine catchment, notably the </w:t>
      </w:r>
      <w:r w:rsidR="00983423" w:rsidRPr="00CB6D0F">
        <w:rPr>
          <w:color w:val="000000"/>
          <w:sz w:val="24"/>
          <w:szCs w:val="24"/>
        </w:rPr>
        <w:t xml:space="preserve">writing competition </w:t>
      </w:r>
      <w:r>
        <w:rPr>
          <w:color w:val="000000"/>
          <w:sz w:val="24"/>
          <w:szCs w:val="24"/>
        </w:rPr>
        <w:t xml:space="preserve">that June </w:t>
      </w:r>
      <w:r w:rsidR="00983423" w:rsidRPr="00CB6D0F">
        <w:rPr>
          <w:color w:val="000000"/>
          <w:sz w:val="24"/>
          <w:szCs w:val="24"/>
        </w:rPr>
        <w:t>Glynis, Leila and Catherine</w:t>
      </w:r>
      <w:r>
        <w:rPr>
          <w:color w:val="000000"/>
          <w:sz w:val="24"/>
          <w:szCs w:val="24"/>
        </w:rPr>
        <w:t xml:space="preserve"> are looking at</w:t>
      </w:r>
      <w:r w:rsidR="001C54E4">
        <w:rPr>
          <w:color w:val="000000"/>
          <w:sz w:val="24"/>
          <w:szCs w:val="24"/>
        </w:rPr>
        <w:t>.</w:t>
      </w:r>
    </w:p>
    <w:p w:rsidR="001C54E4" w:rsidRPr="00CB6D0F" w:rsidRDefault="001C54E4" w:rsidP="001C54E4">
      <w:pPr>
        <w:pStyle w:val="ListParagraph"/>
        <w:numPr>
          <w:ilvl w:val="1"/>
          <w:numId w:val="8"/>
        </w:numPr>
        <w:pBdr>
          <w:top w:val="nil"/>
          <w:left w:val="nil"/>
          <w:bottom w:val="nil"/>
          <w:right w:val="nil"/>
          <w:between w:val="nil"/>
        </w:pBdr>
        <w:spacing w:after="0" w:line="240" w:lineRule="auto"/>
        <w:rPr>
          <w:color w:val="000000"/>
          <w:sz w:val="24"/>
          <w:szCs w:val="24"/>
        </w:rPr>
      </w:pPr>
      <w:r w:rsidRPr="001C54E4">
        <w:rPr>
          <w:color w:val="000000"/>
          <w:sz w:val="24"/>
          <w:szCs w:val="24"/>
        </w:rPr>
        <w:t xml:space="preserve">Drysdale Club has indicated that it would continue doing the </w:t>
      </w:r>
      <w:proofErr w:type="spellStart"/>
      <w:r w:rsidRPr="001C54E4">
        <w:rPr>
          <w:color w:val="000000"/>
          <w:sz w:val="24"/>
          <w:szCs w:val="24"/>
        </w:rPr>
        <w:t>bbq</w:t>
      </w:r>
      <w:proofErr w:type="spellEnd"/>
      <w:r w:rsidRPr="001C54E4">
        <w:rPr>
          <w:color w:val="000000"/>
          <w:sz w:val="24"/>
          <w:szCs w:val="24"/>
        </w:rPr>
        <w:t xml:space="preserve"> as it has done for many years.</w:t>
      </w:r>
    </w:p>
    <w:p w:rsidR="001C54E4" w:rsidRPr="001C54E4" w:rsidRDefault="00CB6D0F" w:rsidP="00CB6D0F">
      <w:pPr>
        <w:pStyle w:val="ListParagraph"/>
        <w:numPr>
          <w:ilvl w:val="0"/>
          <w:numId w:val="8"/>
        </w:numPr>
        <w:pBdr>
          <w:top w:val="nil"/>
          <w:left w:val="nil"/>
          <w:bottom w:val="nil"/>
          <w:right w:val="nil"/>
          <w:between w:val="nil"/>
        </w:pBdr>
        <w:spacing w:after="0" w:line="240" w:lineRule="auto"/>
        <w:rPr>
          <w:color w:val="000000"/>
          <w:sz w:val="24"/>
          <w:szCs w:val="24"/>
        </w:rPr>
      </w:pPr>
      <w:r w:rsidRPr="00CB6D0F">
        <w:rPr>
          <w:b/>
          <w:color w:val="000000"/>
          <w:sz w:val="24"/>
          <w:szCs w:val="24"/>
        </w:rPr>
        <w:t>RI World Convention</w:t>
      </w:r>
    </w:p>
    <w:p w:rsidR="00DF0915" w:rsidRDefault="00CB6D0F" w:rsidP="001C54E4">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 </w:t>
      </w:r>
      <w:proofErr w:type="gramStart"/>
      <w:r>
        <w:rPr>
          <w:color w:val="000000"/>
          <w:sz w:val="24"/>
          <w:szCs w:val="24"/>
        </w:rPr>
        <w:t>is</w:t>
      </w:r>
      <w:proofErr w:type="gramEnd"/>
      <w:r>
        <w:rPr>
          <w:color w:val="000000"/>
          <w:sz w:val="24"/>
          <w:szCs w:val="24"/>
        </w:rPr>
        <w:t xml:space="preserve"> on from 20-26 June as an online event.  This format gives many </w:t>
      </w:r>
      <w:proofErr w:type="spellStart"/>
      <w:r>
        <w:rPr>
          <w:color w:val="000000"/>
          <w:sz w:val="24"/>
          <w:szCs w:val="24"/>
        </w:rPr>
        <w:t>rotarians</w:t>
      </w:r>
      <w:proofErr w:type="spellEnd"/>
      <w:r>
        <w:rPr>
          <w:color w:val="000000"/>
          <w:sz w:val="24"/>
          <w:szCs w:val="24"/>
        </w:rPr>
        <w:t xml:space="preserve"> to experience a world convention for the first time</w:t>
      </w:r>
    </w:p>
    <w:p w:rsidR="001C54E4" w:rsidRPr="001C54E4" w:rsidRDefault="001C54E4" w:rsidP="001C54E4">
      <w:pPr>
        <w:pStyle w:val="ListParagraph"/>
        <w:numPr>
          <w:ilvl w:val="0"/>
          <w:numId w:val="8"/>
        </w:numPr>
        <w:rPr>
          <w:color w:val="000000"/>
          <w:sz w:val="24"/>
          <w:szCs w:val="24"/>
        </w:rPr>
      </w:pPr>
      <w:r w:rsidRPr="001C54E4">
        <w:rPr>
          <w:b/>
          <w:color w:val="000000"/>
          <w:sz w:val="24"/>
          <w:szCs w:val="24"/>
        </w:rPr>
        <w:t>Virtual District Assembly</w:t>
      </w:r>
    </w:p>
    <w:p w:rsidR="001C54E4" w:rsidRDefault="001C54E4" w:rsidP="001C54E4">
      <w:pPr>
        <w:pStyle w:val="ListParagraph"/>
        <w:numPr>
          <w:ilvl w:val="1"/>
          <w:numId w:val="8"/>
        </w:numPr>
        <w:rPr>
          <w:color w:val="000000"/>
          <w:sz w:val="24"/>
          <w:szCs w:val="24"/>
        </w:rPr>
      </w:pPr>
      <w:r w:rsidRPr="001C54E4">
        <w:rPr>
          <w:color w:val="000000"/>
          <w:sz w:val="24"/>
          <w:szCs w:val="24"/>
        </w:rPr>
        <w:t xml:space="preserve"> Next year officer bearers in particular to note but all Rotarians in the club are invited to attend some sessions to learn more about Rotary .</w:t>
      </w:r>
    </w:p>
    <w:p w:rsidR="00723C75" w:rsidRDefault="00723C75" w:rsidP="001C54E4">
      <w:pPr>
        <w:pStyle w:val="ListParagraph"/>
        <w:numPr>
          <w:ilvl w:val="1"/>
          <w:numId w:val="8"/>
        </w:numPr>
        <w:rPr>
          <w:color w:val="000000"/>
          <w:sz w:val="24"/>
          <w:szCs w:val="24"/>
        </w:rPr>
      </w:pPr>
      <w:r>
        <w:rPr>
          <w:color w:val="000000"/>
          <w:sz w:val="24"/>
          <w:szCs w:val="24"/>
        </w:rPr>
        <w:t>Registration and access arrangements to be notified soon</w:t>
      </w:r>
    </w:p>
    <w:p w:rsidR="001C54E4" w:rsidRPr="001C54E4" w:rsidRDefault="001C54E4" w:rsidP="001C54E4">
      <w:pPr>
        <w:pStyle w:val="ListParagraph"/>
        <w:numPr>
          <w:ilvl w:val="0"/>
          <w:numId w:val="8"/>
        </w:numPr>
        <w:rPr>
          <w:b/>
          <w:color w:val="000000"/>
          <w:sz w:val="24"/>
          <w:szCs w:val="24"/>
        </w:rPr>
      </w:pPr>
      <w:r w:rsidRPr="001C54E4">
        <w:rPr>
          <w:b/>
          <w:color w:val="000000"/>
          <w:sz w:val="24"/>
          <w:szCs w:val="24"/>
        </w:rPr>
        <w:t>Club Changeover Meeting</w:t>
      </w:r>
    </w:p>
    <w:p w:rsidR="001C54E4" w:rsidRPr="001C54E4" w:rsidRDefault="001C54E4" w:rsidP="001C54E4">
      <w:pPr>
        <w:pStyle w:val="ListParagraph"/>
        <w:numPr>
          <w:ilvl w:val="1"/>
          <w:numId w:val="8"/>
        </w:numPr>
        <w:pBdr>
          <w:top w:val="nil"/>
          <w:left w:val="nil"/>
          <w:bottom w:val="nil"/>
          <w:right w:val="nil"/>
          <w:between w:val="nil"/>
        </w:pBdr>
        <w:spacing w:after="0" w:line="240" w:lineRule="auto"/>
        <w:rPr>
          <w:color w:val="000000"/>
          <w:sz w:val="24"/>
          <w:szCs w:val="24"/>
        </w:rPr>
      </w:pPr>
      <w:r w:rsidRPr="001C54E4">
        <w:rPr>
          <w:color w:val="000000"/>
          <w:sz w:val="24"/>
          <w:szCs w:val="24"/>
        </w:rPr>
        <w:t>Changeover is being planned to be by ZOOM. Any suggestions on how to make it memorable welcome</w:t>
      </w:r>
      <w:r>
        <w:rPr>
          <w:color w:val="000000"/>
          <w:sz w:val="24"/>
          <w:szCs w:val="24"/>
        </w:rPr>
        <w:t xml:space="preserve"> – please pass on any thoughts to Bruce</w:t>
      </w:r>
      <w:r w:rsidRPr="001C54E4">
        <w:rPr>
          <w:color w:val="000000"/>
          <w:sz w:val="24"/>
          <w:szCs w:val="24"/>
        </w:rPr>
        <w:t>.</w:t>
      </w:r>
    </w:p>
    <w:p w:rsidR="001C54E4" w:rsidRPr="00723C75" w:rsidRDefault="001C54E4" w:rsidP="00723C75">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2020/21 </w:t>
      </w:r>
      <w:r w:rsidRPr="001C54E4">
        <w:rPr>
          <w:color w:val="000000"/>
          <w:sz w:val="24"/>
          <w:szCs w:val="24"/>
        </w:rPr>
        <w:t>DG visits to clubs will be via ZOOM an</w:t>
      </w:r>
      <w:r>
        <w:rPr>
          <w:color w:val="000000"/>
          <w:sz w:val="24"/>
          <w:szCs w:val="24"/>
        </w:rPr>
        <w:t>d</w:t>
      </w:r>
      <w:r w:rsidRPr="001C54E4">
        <w:rPr>
          <w:color w:val="000000"/>
          <w:sz w:val="24"/>
          <w:szCs w:val="24"/>
        </w:rPr>
        <w:t xml:space="preserve"> will be scheduled to commence after August 3.</w:t>
      </w:r>
    </w:p>
    <w:p w:rsidR="001C54E4" w:rsidRPr="001C54E4" w:rsidRDefault="001C54E4" w:rsidP="001C54E4">
      <w:pPr>
        <w:pStyle w:val="ListParagraph"/>
        <w:numPr>
          <w:ilvl w:val="0"/>
          <w:numId w:val="8"/>
        </w:numPr>
        <w:rPr>
          <w:b/>
          <w:color w:val="000000"/>
          <w:sz w:val="24"/>
          <w:szCs w:val="24"/>
        </w:rPr>
      </w:pPr>
      <w:r w:rsidRPr="001C54E4">
        <w:rPr>
          <w:b/>
          <w:color w:val="000000"/>
          <w:sz w:val="24"/>
          <w:szCs w:val="24"/>
        </w:rPr>
        <w:t>Art Show Mentorship Program</w:t>
      </w:r>
    </w:p>
    <w:p w:rsidR="00EA26D6" w:rsidRDefault="00EA26D6" w:rsidP="00EA26D6">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Caroline is in discussion with the Schools, Jill </w:t>
      </w:r>
      <w:proofErr w:type="spellStart"/>
      <w:r>
        <w:rPr>
          <w:color w:val="000000"/>
          <w:sz w:val="24"/>
          <w:szCs w:val="24"/>
        </w:rPr>
        <w:t>Shalllas</w:t>
      </w:r>
      <w:proofErr w:type="spellEnd"/>
      <w:r>
        <w:rPr>
          <w:color w:val="000000"/>
          <w:sz w:val="24"/>
          <w:szCs w:val="24"/>
        </w:rPr>
        <w:t xml:space="preserve"> and sponsors on how a mentorship program might work under social distancing requirements.  More to follow on this</w:t>
      </w:r>
    </w:p>
    <w:p w:rsidR="00EA26D6" w:rsidRPr="00EA26D6" w:rsidRDefault="00EA26D6" w:rsidP="00EA26D6">
      <w:pPr>
        <w:pStyle w:val="ListParagraph"/>
        <w:numPr>
          <w:ilvl w:val="0"/>
          <w:numId w:val="8"/>
        </w:numPr>
        <w:pBdr>
          <w:top w:val="nil"/>
          <w:left w:val="nil"/>
          <w:bottom w:val="nil"/>
          <w:right w:val="nil"/>
          <w:between w:val="nil"/>
        </w:pBdr>
        <w:spacing w:after="0" w:line="240" w:lineRule="auto"/>
        <w:rPr>
          <w:b/>
          <w:color w:val="000000"/>
          <w:sz w:val="24"/>
          <w:szCs w:val="24"/>
        </w:rPr>
      </w:pPr>
      <w:r w:rsidRPr="00EA26D6">
        <w:rPr>
          <w:b/>
          <w:color w:val="000000"/>
          <w:sz w:val="24"/>
          <w:szCs w:val="24"/>
        </w:rPr>
        <w:t>Australian Rotary Health Research</w:t>
      </w:r>
    </w:p>
    <w:p w:rsidR="001C54E4" w:rsidRPr="001C54E4" w:rsidRDefault="00EA26D6" w:rsidP="001C54E4">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Catherine is looking at a fund raising initiative whereby Rotarians (or others) sign up to a ‘puzzle package’ with a proportion of the fee ($12) going back to the Club and a further $12 going to ARHR.  A flyer/applicati</w:t>
      </w:r>
      <w:r w:rsidR="001C54E4">
        <w:rPr>
          <w:color w:val="000000"/>
          <w:sz w:val="24"/>
          <w:szCs w:val="24"/>
        </w:rPr>
        <w:t>on form is in development phase</w:t>
      </w:r>
    </w:p>
    <w:p w:rsidR="001C54E4" w:rsidRPr="001C54E4" w:rsidRDefault="001C54E4" w:rsidP="001C54E4">
      <w:pPr>
        <w:pStyle w:val="ListParagraph"/>
        <w:numPr>
          <w:ilvl w:val="0"/>
          <w:numId w:val="8"/>
        </w:numPr>
        <w:pBdr>
          <w:top w:val="nil"/>
          <w:left w:val="nil"/>
          <w:bottom w:val="nil"/>
          <w:right w:val="nil"/>
          <w:between w:val="nil"/>
        </w:pBdr>
        <w:spacing w:after="0" w:line="240" w:lineRule="auto"/>
        <w:rPr>
          <w:b/>
          <w:color w:val="000000"/>
          <w:sz w:val="24"/>
          <w:szCs w:val="24"/>
        </w:rPr>
      </w:pPr>
      <w:r w:rsidRPr="001C54E4">
        <w:rPr>
          <w:b/>
          <w:color w:val="000000"/>
          <w:sz w:val="24"/>
          <w:szCs w:val="24"/>
        </w:rPr>
        <w:t>Dairy News</w:t>
      </w:r>
    </w:p>
    <w:p w:rsidR="001C54E4" w:rsidRPr="001C54E4" w:rsidRDefault="001C54E4" w:rsidP="001C54E4">
      <w:pPr>
        <w:pStyle w:val="ListParagraph"/>
        <w:numPr>
          <w:ilvl w:val="1"/>
          <w:numId w:val="8"/>
        </w:numPr>
        <w:pBdr>
          <w:top w:val="nil"/>
          <w:left w:val="nil"/>
          <w:bottom w:val="nil"/>
          <w:right w:val="nil"/>
          <w:between w:val="nil"/>
        </w:pBdr>
        <w:spacing w:after="0" w:line="240" w:lineRule="auto"/>
        <w:rPr>
          <w:color w:val="000000"/>
          <w:sz w:val="24"/>
          <w:szCs w:val="24"/>
        </w:rPr>
      </w:pPr>
      <w:r w:rsidRPr="001C54E4">
        <w:rPr>
          <w:color w:val="000000"/>
          <w:sz w:val="24"/>
          <w:szCs w:val="24"/>
        </w:rPr>
        <w:t>An extension on the dairy lease for the next 12 months has been accepted from Major Projects Victoria (VicRoads) and this may not all be needed as the project should be completed prior and then the lease will be with Department of Transport.</w:t>
      </w:r>
    </w:p>
    <w:p w:rsidR="001C54E4" w:rsidRPr="001C54E4" w:rsidRDefault="001C54E4" w:rsidP="001C54E4">
      <w:pPr>
        <w:pStyle w:val="ListParagraph"/>
        <w:numPr>
          <w:ilvl w:val="0"/>
          <w:numId w:val="8"/>
        </w:numPr>
        <w:pBdr>
          <w:top w:val="nil"/>
          <w:left w:val="nil"/>
          <w:bottom w:val="nil"/>
          <w:right w:val="nil"/>
          <w:between w:val="nil"/>
        </w:pBdr>
        <w:spacing w:after="0" w:line="240" w:lineRule="auto"/>
        <w:rPr>
          <w:b/>
          <w:color w:val="000000"/>
          <w:sz w:val="24"/>
          <w:szCs w:val="24"/>
        </w:rPr>
      </w:pPr>
      <w:r w:rsidRPr="001C54E4">
        <w:rPr>
          <w:b/>
          <w:color w:val="000000"/>
          <w:sz w:val="24"/>
          <w:szCs w:val="24"/>
        </w:rPr>
        <w:t>Board Meeting Outcomes</w:t>
      </w:r>
    </w:p>
    <w:p w:rsidR="001C54E4" w:rsidRPr="00813475" w:rsidRDefault="001C54E4" w:rsidP="001C54E4">
      <w:pPr>
        <w:pStyle w:val="ListParagraph"/>
        <w:numPr>
          <w:ilvl w:val="1"/>
          <w:numId w:val="8"/>
        </w:numPr>
        <w:pBdr>
          <w:top w:val="nil"/>
          <w:left w:val="nil"/>
          <w:bottom w:val="nil"/>
          <w:right w:val="nil"/>
          <w:between w:val="nil"/>
        </w:pBdr>
        <w:spacing w:after="0" w:line="240" w:lineRule="auto"/>
        <w:rPr>
          <w:color w:val="000000"/>
          <w:sz w:val="24"/>
          <w:szCs w:val="24"/>
        </w:rPr>
      </w:pPr>
      <w:r w:rsidRPr="001C54E4">
        <w:rPr>
          <w:color w:val="000000"/>
          <w:sz w:val="24"/>
          <w:szCs w:val="24"/>
        </w:rPr>
        <w:t>Board agreed to pay outstanding commitments to Barwon Health Rotary Volunteer Transport, Rotary Foundation and Sanitiser for the local Medical C</w:t>
      </w:r>
      <w:r w:rsidR="00723C75">
        <w:rPr>
          <w:color w:val="000000"/>
          <w:sz w:val="24"/>
          <w:szCs w:val="24"/>
        </w:rPr>
        <w:t>entre.  That will leave approx.</w:t>
      </w:r>
      <w:r w:rsidRPr="001C54E4">
        <w:rPr>
          <w:color w:val="000000"/>
          <w:sz w:val="24"/>
          <w:szCs w:val="24"/>
        </w:rPr>
        <w:t xml:space="preserve"> $7000.</w:t>
      </w:r>
    </w:p>
    <w:p w:rsidR="0011411D" w:rsidRDefault="0011411D" w:rsidP="00E842B2">
      <w:pPr>
        <w:pBdr>
          <w:top w:val="nil"/>
          <w:left w:val="nil"/>
          <w:bottom w:val="nil"/>
          <w:right w:val="nil"/>
          <w:between w:val="nil"/>
        </w:pBdr>
        <w:spacing w:after="0" w:line="240" w:lineRule="auto"/>
        <w:rPr>
          <w:color w:val="000000"/>
          <w:sz w:val="24"/>
          <w:szCs w:val="24"/>
        </w:rPr>
      </w:pPr>
    </w:p>
    <w:p w:rsidR="00983423" w:rsidRPr="00983423" w:rsidRDefault="00813475" w:rsidP="00E842B2">
      <w:pPr>
        <w:pBdr>
          <w:top w:val="nil"/>
          <w:left w:val="nil"/>
          <w:bottom w:val="nil"/>
          <w:right w:val="nil"/>
          <w:between w:val="nil"/>
        </w:pBdr>
        <w:spacing w:after="0" w:line="240" w:lineRule="auto"/>
        <w:rPr>
          <w:b/>
          <w:color w:val="000000"/>
          <w:sz w:val="24"/>
          <w:szCs w:val="24"/>
        </w:rPr>
      </w:pPr>
      <w:r>
        <w:rPr>
          <w:b/>
          <w:color w:val="000000"/>
          <w:sz w:val="24"/>
          <w:szCs w:val="24"/>
        </w:rPr>
        <w:t xml:space="preserve">Program </w:t>
      </w:r>
    </w:p>
    <w:p w:rsidR="00983423" w:rsidRDefault="00EA26D6" w:rsidP="00E842B2">
      <w:pPr>
        <w:pBdr>
          <w:top w:val="nil"/>
          <w:left w:val="nil"/>
          <w:bottom w:val="nil"/>
          <w:right w:val="nil"/>
          <w:between w:val="nil"/>
        </w:pBdr>
        <w:spacing w:after="0" w:line="240" w:lineRule="auto"/>
        <w:rPr>
          <w:color w:val="000000"/>
          <w:sz w:val="24"/>
          <w:szCs w:val="24"/>
        </w:rPr>
      </w:pPr>
      <w:r>
        <w:rPr>
          <w:color w:val="000000"/>
          <w:sz w:val="24"/>
          <w:szCs w:val="24"/>
        </w:rPr>
        <w:t>No guest speaker this week but the small group m</w:t>
      </w:r>
      <w:bookmarkStart w:id="0" w:name="_GoBack"/>
      <w:bookmarkEnd w:id="0"/>
      <w:r>
        <w:rPr>
          <w:color w:val="000000"/>
          <w:sz w:val="24"/>
          <w:szCs w:val="24"/>
        </w:rPr>
        <w:t xml:space="preserve">eetings continue to </w:t>
      </w:r>
      <w:r w:rsidR="00FE1DAC">
        <w:rPr>
          <w:color w:val="000000"/>
          <w:sz w:val="24"/>
          <w:szCs w:val="24"/>
        </w:rPr>
        <w:t>throw up some interesting discussions and new learnings</w:t>
      </w:r>
      <w:r>
        <w:rPr>
          <w:color w:val="000000"/>
          <w:sz w:val="24"/>
          <w:szCs w:val="24"/>
        </w:rPr>
        <w:t>.  This week we learnt that David Anderson has had a couple of disastrous experiences when painting – perhaps we keep David away from the paint brush at any future working bees!!</w:t>
      </w:r>
    </w:p>
    <w:p w:rsidR="00983423" w:rsidRDefault="00983423" w:rsidP="00E842B2">
      <w:pPr>
        <w:pBdr>
          <w:top w:val="nil"/>
          <w:left w:val="nil"/>
          <w:bottom w:val="nil"/>
          <w:right w:val="nil"/>
          <w:between w:val="nil"/>
        </w:pBdr>
        <w:spacing w:after="0" w:line="240" w:lineRule="auto"/>
        <w:rPr>
          <w:color w:val="000000"/>
          <w:sz w:val="24"/>
          <w:szCs w:val="24"/>
        </w:rPr>
      </w:pPr>
    </w:p>
    <w:p w:rsidR="00861C25" w:rsidRDefault="0008210C">
      <w:pPr>
        <w:pBdr>
          <w:top w:val="nil"/>
          <w:left w:val="nil"/>
          <w:bottom w:val="nil"/>
          <w:right w:val="nil"/>
          <w:between w:val="nil"/>
        </w:pBdr>
        <w:spacing w:after="0" w:line="240" w:lineRule="auto"/>
        <w:rPr>
          <w:b/>
          <w:color w:val="000000"/>
          <w:sz w:val="24"/>
          <w:szCs w:val="24"/>
        </w:rPr>
      </w:pPr>
      <w:r>
        <w:rPr>
          <w:b/>
          <w:color w:val="000000"/>
          <w:sz w:val="24"/>
          <w:szCs w:val="24"/>
        </w:rPr>
        <w:t>Powe</w:t>
      </w:r>
      <w:r w:rsidR="007D22E8">
        <w:rPr>
          <w:b/>
          <w:color w:val="000000"/>
          <w:sz w:val="24"/>
          <w:szCs w:val="24"/>
        </w:rPr>
        <w:t xml:space="preserve">rball Confectionary Challenge – </w:t>
      </w:r>
    </w:p>
    <w:p w:rsidR="002C2C68" w:rsidRDefault="00861C25">
      <w:pPr>
        <w:pBdr>
          <w:top w:val="nil"/>
          <w:left w:val="nil"/>
          <w:bottom w:val="nil"/>
          <w:right w:val="nil"/>
          <w:between w:val="nil"/>
        </w:pBdr>
        <w:spacing w:after="0" w:line="240" w:lineRule="auto"/>
        <w:rPr>
          <w:color w:val="000000"/>
          <w:sz w:val="24"/>
          <w:szCs w:val="24"/>
        </w:rPr>
      </w:pPr>
      <w:r w:rsidRPr="00861C25">
        <w:rPr>
          <w:color w:val="000000"/>
          <w:sz w:val="24"/>
          <w:szCs w:val="24"/>
        </w:rPr>
        <w:t>Suspension week 1</w:t>
      </w:r>
      <w:r>
        <w:rPr>
          <w:b/>
          <w:color w:val="000000"/>
          <w:sz w:val="24"/>
          <w:szCs w:val="24"/>
        </w:rPr>
        <w:t xml:space="preserve"> - </w:t>
      </w:r>
      <w:r w:rsidR="00D461B5">
        <w:rPr>
          <w:color w:val="000000"/>
          <w:sz w:val="24"/>
          <w:szCs w:val="24"/>
        </w:rPr>
        <w:t xml:space="preserve">No 7 - </w:t>
      </w:r>
      <w:r w:rsidR="0011411D">
        <w:rPr>
          <w:color w:val="000000"/>
          <w:sz w:val="24"/>
          <w:szCs w:val="24"/>
        </w:rPr>
        <w:t>Graeme Wise</w:t>
      </w:r>
      <w:r w:rsidR="004033F7">
        <w:rPr>
          <w:color w:val="000000"/>
          <w:sz w:val="24"/>
          <w:szCs w:val="24"/>
        </w:rPr>
        <w:t>, W</w:t>
      </w:r>
      <w:r>
        <w:rPr>
          <w:color w:val="000000"/>
          <w:sz w:val="24"/>
          <w:szCs w:val="24"/>
        </w:rPr>
        <w:t xml:space="preserve">eek 2 </w:t>
      </w:r>
      <w:r w:rsidR="004033F7">
        <w:rPr>
          <w:color w:val="000000"/>
          <w:sz w:val="24"/>
          <w:szCs w:val="24"/>
        </w:rPr>
        <w:t>No 20 – Jan Ward, w</w:t>
      </w:r>
      <w:r>
        <w:rPr>
          <w:color w:val="000000"/>
          <w:sz w:val="24"/>
          <w:szCs w:val="24"/>
        </w:rPr>
        <w:t>eek 3 No 18 – Bruce Van Every</w:t>
      </w:r>
      <w:r w:rsidR="004033F7">
        <w:rPr>
          <w:color w:val="000000"/>
          <w:sz w:val="24"/>
          <w:szCs w:val="24"/>
        </w:rPr>
        <w:t>, W</w:t>
      </w:r>
      <w:r w:rsidR="000B42B1">
        <w:rPr>
          <w:color w:val="000000"/>
          <w:sz w:val="24"/>
          <w:szCs w:val="24"/>
        </w:rPr>
        <w:t>eek 4 No 11 – Joint winners – Caroline and Rae</w:t>
      </w:r>
      <w:r w:rsidR="002C2C68">
        <w:rPr>
          <w:color w:val="000000"/>
          <w:sz w:val="24"/>
          <w:szCs w:val="24"/>
        </w:rPr>
        <w:t>, w</w:t>
      </w:r>
      <w:r w:rsidR="000671F9">
        <w:rPr>
          <w:color w:val="000000"/>
          <w:sz w:val="24"/>
          <w:szCs w:val="24"/>
        </w:rPr>
        <w:t>eek 5 No 18 – Bruce Van Every</w:t>
      </w:r>
      <w:r w:rsidR="002C2C68">
        <w:rPr>
          <w:color w:val="000000"/>
          <w:sz w:val="24"/>
          <w:szCs w:val="24"/>
        </w:rPr>
        <w:t xml:space="preserve">, Week 6 – </w:t>
      </w:r>
      <w:r w:rsidR="00B659A4">
        <w:rPr>
          <w:color w:val="000000"/>
          <w:sz w:val="24"/>
          <w:szCs w:val="24"/>
        </w:rPr>
        <w:t xml:space="preserve">No </w:t>
      </w:r>
      <w:r w:rsidR="00F66541">
        <w:rPr>
          <w:color w:val="000000"/>
          <w:sz w:val="24"/>
          <w:szCs w:val="24"/>
        </w:rPr>
        <w:t xml:space="preserve">2 – Andrew Jeffrey, Week 7 </w:t>
      </w:r>
      <w:r w:rsidR="00813475">
        <w:rPr>
          <w:color w:val="000000"/>
          <w:sz w:val="24"/>
          <w:szCs w:val="24"/>
        </w:rPr>
        <w:t>–</w:t>
      </w:r>
      <w:r w:rsidR="00F66541">
        <w:rPr>
          <w:color w:val="000000"/>
          <w:sz w:val="24"/>
          <w:szCs w:val="24"/>
        </w:rPr>
        <w:t xml:space="preserve"> </w:t>
      </w:r>
      <w:r w:rsidR="00813475">
        <w:rPr>
          <w:color w:val="000000"/>
          <w:sz w:val="24"/>
          <w:szCs w:val="24"/>
        </w:rPr>
        <w:t>No 10 – Sue Van Every</w:t>
      </w:r>
      <w:r w:rsidR="00EA26D6">
        <w:rPr>
          <w:color w:val="000000"/>
          <w:sz w:val="24"/>
          <w:szCs w:val="24"/>
        </w:rPr>
        <w:t>, Week 8 winner to be announced with great fanfare and enthusiasm next week</w:t>
      </w:r>
    </w:p>
    <w:p w:rsidR="00EF116D" w:rsidRPr="007D22E8" w:rsidRDefault="0011411D">
      <w:pPr>
        <w:pBdr>
          <w:top w:val="nil"/>
          <w:left w:val="nil"/>
          <w:bottom w:val="nil"/>
          <w:right w:val="nil"/>
          <w:between w:val="nil"/>
        </w:pBdr>
        <w:spacing w:after="0" w:line="240" w:lineRule="auto"/>
        <w:rPr>
          <w:color w:val="000000"/>
          <w:sz w:val="24"/>
          <w:szCs w:val="24"/>
        </w:rPr>
      </w:pPr>
      <w:r>
        <w:rPr>
          <w:color w:val="000000"/>
          <w:sz w:val="24"/>
          <w:szCs w:val="24"/>
        </w:rPr>
        <w:lastRenderedPageBreak/>
        <w:t>(Prize allocation suspended though unfortunately)</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r w:rsidR="00813475">
        <w:rPr>
          <w:color w:val="000000"/>
          <w:sz w:val="24"/>
          <w:szCs w:val="24"/>
        </w:rPr>
        <w:t>Caroline</w:t>
      </w:r>
    </w:p>
    <w:p w:rsidR="000403A4" w:rsidRPr="002C2C68" w:rsidRDefault="002C2C68">
      <w:pPr>
        <w:pBdr>
          <w:top w:val="nil"/>
          <w:left w:val="nil"/>
          <w:bottom w:val="nil"/>
          <w:right w:val="nil"/>
          <w:between w:val="nil"/>
        </w:pBdr>
        <w:spacing w:after="0" w:line="240" w:lineRule="auto"/>
        <w:rPr>
          <w:color w:val="000000"/>
          <w:sz w:val="24"/>
          <w:szCs w:val="24"/>
        </w:rPr>
      </w:pPr>
      <w:r>
        <w:rPr>
          <w:b/>
          <w:color w:val="000000"/>
          <w:sz w:val="24"/>
          <w:szCs w:val="24"/>
        </w:rPr>
        <w:t>Heads and Tail</w:t>
      </w:r>
      <w:r w:rsidR="00983423">
        <w:rPr>
          <w:b/>
          <w:color w:val="000000"/>
          <w:sz w:val="24"/>
          <w:szCs w:val="24"/>
        </w:rPr>
        <w:t>s</w:t>
      </w:r>
      <w:r w:rsidR="007C3843">
        <w:rPr>
          <w:b/>
          <w:color w:val="000000"/>
          <w:sz w:val="24"/>
          <w:szCs w:val="24"/>
        </w:rPr>
        <w:t xml:space="preserve"> </w:t>
      </w:r>
      <w:r w:rsidR="00EA26D6">
        <w:rPr>
          <w:color w:val="000000"/>
          <w:sz w:val="24"/>
          <w:szCs w:val="24"/>
        </w:rPr>
        <w:t>won by Geoff Ross</w:t>
      </w:r>
    </w:p>
    <w:p w:rsidR="002C2C68" w:rsidRDefault="002C2C68">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F66541" w:rsidRDefault="00F66541" w:rsidP="000403A4">
      <w:pPr>
        <w:spacing w:after="0"/>
        <w:ind w:left="1440" w:hanging="1440"/>
        <w:rPr>
          <w:sz w:val="24"/>
          <w:szCs w:val="24"/>
        </w:rPr>
      </w:pPr>
      <w:r>
        <w:rPr>
          <w:sz w:val="24"/>
          <w:szCs w:val="24"/>
        </w:rPr>
        <w:t>May 11</w:t>
      </w:r>
      <w:r>
        <w:rPr>
          <w:sz w:val="24"/>
          <w:szCs w:val="24"/>
        </w:rPr>
        <w:tab/>
      </w:r>
      <w:proofErr w:type="gramStart"/>
      <w:r>
        <w:rPr>
          <w:sz w:val="24"/>
          <w:szCs w:val="24"/>
        </w:rPr>
        <w:t>ZOOM</w:t>
      </w:r>
      <w:proofErr w:type="gramEnd"/>
      <w:r>
        <w:rPr>
          <w:sz w:val="24"/>
          <w:szCs w:val="24"/>
        </w:rPr>
        <w:t xml:space="preserve"> meeting</w:t>
      </w:r>
    </w:p>
    <w:p w:rsidR="00F66541" w:rsidRDefault="00F66541" w:rsidP="000403A4">
      <w:pPr>
        <w:spacing w:after="0"/>
        <w:ind w:left="1440" w:hanging="1440"/>
        <w:rPr>
          <w:sz w:val="24"/>
          <w:szCs w:val="24"/>
        </w:rPr>
      </w:pPr>
      <w:r>
        <w:rPr>
          <w:sz w:val="24"/>
          <w:szCs w:val="24"/>
        </w:rPr>
        <w:t>May 18</w:t>
      </w:r>
      <w:r>
        <w:rPr>
          <w:sz w:val="24"/>
          <w:szCs w:val="24"/>
        </w:rPr>
        <w:tab/>
      </w:r>
      <w:proofErr w:type="gramStart"/>
      <w:r>
        <w:rPr>
          <w:sz w:val="24"/>
          <w:szCs w:val="24"/>
        </w:rPr>
        <w:t>ZOOM</w:t>
      </w:r>
      <w:proofErr w:type="gramEnd"/>
      <w:r>
        <w:rPr>
          <w:sz w:val="24"/>
          <w:szCs w:val="24"/>
        </w:rPr>
        <w:t xml:space="preserve"> meeting</w:t>
      </w:r>
    </w:p>
    <w:p w:rsidR="00EA26D6" w:rsidRPr="000403A4" w:rsidRDefault="00EA26D6" w:rsidP="000403A4">
      <w:pPr>
        <w:spacing w:after="0"/>
        <w:ind w:left="1440" w:hanging="1440"/>
        <w:rPr>
          <w:sz w:val="24"/>
          <w:szCs w:val="24"/>
        </w:rPr>
      </w:pPr>
      <w:r>
        <w:rPr>
          <w:sz w:val="24"/>
          <w:szCs w:val="24"/>
        </w:rPr>
        <w:t>May 25</w:t>
      </w:r>
      <w:r>
        <w:rPr>
          <w:sz w:val="24"/>
          <w:szCs w:val="24"/>
        </w:rPr>
        <w:tab/>
      </w:r>
      <w:proofErr w:type="gramStart"/>
      <w:r>
        <w:rPr>
          <w:sz w:val="24"/>
          <w:szCs w:val="24"/>
        </w:rPr>
        <w:t>ZOOM</w:t>
      </w:r>
      <w:proofErr w:type="gramEnd"/>
      <w:r>
        <w:rPr>
          <w:sz w:val="24"/>
          <w:szCs w:val="24"/>
        </w:rPr>
        <w:t xml:space="preserve"> meeting</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2">
        <w:r w:rsidR="00A93184">
          <w:rPr>
            <w:b/>
            <w:color w:val="0000FF"/>
            <w:u w:val="single"/>
          </w:rPr>
          <w:t>Vanevery4@telstra.com</w:t>
        </w:r>
      </w:hyperlink>
      <w:r>
        <w:rPr>
          <w:sz w:val="24"/>
          <w:szCs w:val="24"/>
        </w:rPr>
        <w:tab/>
      </w:r>
      <w:r>
        <w:rPr>
          <w:sz w:val="24"/>
          <w:szCs w:val="24"/>
        </w:rPr>
        <w:tab/>
        <w:t xml:space="preserve">Email:  </w:t>
      </w:r>
      <w:hyperlink r:id="rId13">
        <w:r w:rsidR="00A93184">
          <w:rPr>
            <w:color w:val="0000FF"/>
            <w:sz w:val="24"/>
            <w:szCs w:val="24"/>
            <w:u w:val="single"/>
          </w:rPr>
          <w:t>caroliner.drysdale@ijh.com.au</w:t>
        </w:r>
      </w:hyperlink>
    </w:p>
    <w:p w:rsidR="00F13A73" w:rsidRDefault="0055680E">
      <w:pPr>
        <w:spacing w:line="240" w:lineRule="auto"/>
        <w:rPr>
          <w:b/>
        </w:rPr>
      </w:pPr>
      <w:r>
        <w:rPr>
          <w:b/>
        </w:rPr>
        <w:t xml:space="preserve">Duty </w:t>
      </w:r>
      <w:r w:rsidR="00826EEA">
        <w:rPr>
          <w:b/>
        </w:rPr>
        <w:t>Roster</w:t>
      </w:r>
      <w:r w:rsidR="0011411D">
        <w:rPr>
          <w:b/>
        </w:rPr>
        <w:t xml:space="preserve"> </w:t>
      </w:r>
      <w:r w:rsidR="005F1095">
        <w:rPr>
          <w:b/>
        </w:rPr>
        <w:t>Not required for a little while</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sectPr w:rsidR="00F13A7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CC" w:rsidRDefault="007369CC">
      <w:pPr>
        <w:spacing w:after="0" w:line="240" w:lineRule="auto"/>
      </w:pPr>
      <w:r>
        <w:separator/>
      </w:r>
    </w:p>
  </w:endnote>
  <w:endnote w:type="continuationSeparator" w:id="0">
    <w:p w:rsidR="007369CC" w:rsidRDefault="0073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CC" w:rsidRDefault="007369CC">
      <w:pPr>
        <w:spacing w:after="0" w:line="240" w:lineRule="auto"/>
      </w:pPr>
      <w:r>
        <w:separator/>
      </w:r>
    </w:p>
  </w:footnote>
  <w:footnote w:type="continuationSeparator" w:id="0">
    <w:p w:rsidR="007369CC" w:rsidRDefault="00736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B08"/>
    <w:multiLevelType w:val="hybridMultilevel"/>
    <w:tmpl w:val="8264C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171880"/>
    <w:multiLevelType w:val="hybridMultilevel"/>
    <w:tmpl w:val="89F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2B0DC4"/>
    <w:multiLevelType w:val="hybridMultilevel"/>
    <w:tmpl w:val="57C0C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7F41A6"/>
    <w:multiLevelType w:val="hybridMultilevel"/>
    <w:tmpl w:val="77241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10"/>
  </w:num>
  <w:num w:numId="6">
    <w:abstractNumId w:val="1"/>
  </w:num>
  <w:num w:numId="7">
    <w:abstractNumId w:val="9"/>
  </w:num>
  <w:num w:numId="8">
    <w:abstractNumId w:val="6"/>
  </w:num>
  <w:num w:numId="9">
    <w:abstractNumId w:val="8"/>
  </w:num>
  <w:num w:numId="10">
    <w:abstractNumId w:val="2"/>
  </w:num>
  <w:num w:numId="11">
    <w:abstractNumId w:val="5"/>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23E63"/>
    <w:rsid w:val="000403A4"/>
    <w:rsid w:val="00041BF9"/>
    <w:rsid w:val="000514C0"/>
    <w:rsid w:val="00065976"/>
    <w:rsid w:val="000671F9"/>
    <w:rsid w:val="0007574E"/>
    <w:rsid w:val="00076A54"/>
    <w:rsid w:val="00077D06"/>
    <w:rsid w:val="0008006D"/>
    <w:rsid w:val="00081E8A"/>
    <w:rsid w:val="0008210C"/>
    <w:rsid w:val="000A0655"/>
    <w:rsid w:val="000A1F12"/>
    <w:rsid w:val="000A42BC"/>
    <w:rsid w:val="000A558E"/>
    <w:rsid w:val="000A7FCE"/>
    <w:rsid w:val="000B0A4E"/>
    <w:rsid w:val="000B30A5"/>
    <w:rsid w:val="000B3EB0"/>
    <w:rsid w:val="000B42B1"/>
    <w:rsid w:val="000B6BAD"/>
    <w:rsid w:val="000D6D37"/>
    <w:rsid w:val="000E0A47"/>
    <w:rsid w:val="000E413A"/>
    <w:rsid w:val="000E4FA5"/>
    <w:rsid w:val="000E6F2C"/>
    <w:rsid w:val="000F5379"/>
    <w:rsid w:val="0010141B"/>
    <w:rsid w:val="001038D6"/>
    <w:rsid w:val="00106B0C"/>
    <w:rsid w:val="001113BC"/>
    <w:rsid w:val="00112925"/>
    <w:rsid w:val="0011411D"/>
    <w:rsid w:val="001178C1"/>
    <w:rsid w:val="00117FA2"/>
    <w:rsid w:val="00120184"/>
    <w:rsid w:val="00124C64"/>
    <w:rsid w:val="00126F8E"/>
    <w:rsid w:val="001432AA"/>
    <w:rsid w:val="0014669F"/>
    <w:rsid w:val="00152207"/>
    <w:rsid w:val="00152316"/>
    <w:rsid w:val="00153F26"/>
    <w:rsid w:val="001606E5"/>
    <w:rsid w:val="00163FBD"/>
    <w:rsid w:val="00165957"/>
    <w:rsid w:val="00177EED"/>
    <w:rsid w:val="001822AB"/>
    <w:rsid w:val="001860E9"/>
    <w:rsid w:val="0019270D"/>
    <w:rsid w:val="0019520E"/>
    <w:rsid w:val="00195AF3"/>
    <w:rsid w:val="001A1BD0"/>
    <w:rsid w:val="001A413F"/>
    <w:rsid w:val="001B6BED"/>
    <w:rsid w:val="001B7B80"/>
    <w:rsid w:val="001C1598"/>
    <w:rsid w:val="001C1D29"/>
    <w:rsid w:val="001C54E4"/>
    <w:rsid w:val="001C5AE1"/>
    <w:rsid w:val="001D273F"/>
    <w:rsid w:val="001D6465"/>
    <w:rsid w:val="001E3996"/>
    <w:rsid w:val="001E3B38"/>
    <w:rsid w:val="001F2964"/>
    <w:rsid w:val="001F510D"/>
    <w:rsid w:val="001F7A8E"/>
    <w:rsid w:val="002025F4"/>
    <w:rsid w:val="0020636B"/>
    <w:rsid w:val="00217A82"/>
    <w:rsid w:val="002254F6"/>
    <w:rsid w:val="002314DD"/>
    <w:rsid w:val="00232609"/>
    <w:rsid w:val="00232E10"/>
    <w:rsid w:val="00234971"/>
    <w:rsid w:val="00240BF3"/>
    <w:rsid w:val="002436AE"/>
    <w:rsid w:val="00247377"/>
    <w:rsid w:val="00251DA7"/>
    <w:rsid w:val="002554F6"/>
    <w:rsid w:val="002617CA"/>
    <w:rsid w:val="0026452A"/>
    <w:rsid w:val="002650FF"/>
    <w:rsid w:val="002668C6"/>
    <w:rsid w:val="0027160E"/>
    <w:rsid w:val="00272E35"/>
    <w:rsid w:val="0027326A"/>
    <w:rsid w:val="00274B17"/>
    <w:rsid w:val="002824D1"/>
    <w:rsid w:val="00283576"/>
    <w:rsid w:val="0028711D"/>
    <w:rsid w:val="0029087D"/>
    <w:rsid w:val="00295BEC"/>
    <w:rsid w:val="002A1060"/>
    <w:rsid w:val="002A3424"/>
    <w:rsid w:val="002A51C6"/>
    <w:rsid w:val="002A69AA"/>
    <w:rsid w:val="002B3962"/>
    <w:rsid w:val="002B7C08"/>
    <w:rsid w:val="002C0447"/>
    <w:rsid w:val="002C0B64"/>
    <w:rsid w:val="002C2C68"/>
    <w:rsid w:val="002C56E3"/>
    <w:rsid w:val="002C7C87"/>
    <w:rsid w:val="002D546F"/>
    <w:rsid w:val="002E0692"/>
    <w:rsid w:val="002F3130"/>
    <w:rsid w:val="002F5A12"/>
    <w:rsid w:val="002F716B"/>
    <w:rsid w:val="00300EDA"/>
    <w:rsid w:val="00301B19"/>
    <w:rsid w:val="003060B3"/>
    <w:rsid w:val="0030748E"/>
    <w:rsid w:val="003164FD"/>
    <w:rsid w:val="00320622"/>
    <w:rsid w:val="0032201B"/>
    <w:rsid w:val="003303FA"/>
    <w:rsid w:val="00331892"/>
    <w:rsid w:val="00333863"/>
    <w:rsid w:val="00334888"/>
    <w:rsid w:val="00337C98"/>
    <w:rsid w:val="003407CD"/>
    <w:rsid w:val="00340A7A"/>
    <w:rsid w:val="003443EC"/>
    <w:rsid w:val="00350894"/>
    <w:rsid w:val="00351757"/>
    <w:rsid w:val="00352358"/>
    <w:rsid w:val="00356949"/>
    <w:rsid w:val="00386EB9"/>
    <w:rsid w:val="00394177"/>
    <w:rsid w:val="003B0BC1"/>
    <w:rsid w:val="003B663A"/>
    <w:rsid w:val="003B7616"/>
    <w:rsid w:val="003C628C"/>
    <w:rsid w:val="003C6921"/>
    <w:rsid w:val="003D233A"/>
    <w:rsid w:val="003D6403"/>
    <w:rsid w:val="003E6E62"/>
    <w:rsid w:val="003E770A"/>
    <w:rsid w:val="003F2957"/>
    <w:rsid w:val="003F43CA"/>
    <w:rsid w:val="003F4A5D"/>
    <w:rsid w:val="003F7437"/>
    <w:rsid w:val="00400626"/>
    <w:rsid w:val="004033F7"/>
    <w:rsid w:val="0041247B"/>
    <w:rsid w:val="00415676"/>
    <w:rsid w:val="00416C9B"/>
    <w:rsid w:val="00420094"/>
    <w:rsid w:val="0042180C"/>
    <w:rsid w:val="00421A9B"/>
    <w:rsid w:val="00425CC9"/>
    <w:rsid w:val="00434E60"/>
    <w:rsid w:val="004433E8"/>
    <w:rsid w:val="00445B30"/>
    <w:rsid w:val="00446BA1"/>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46EB"/>
    <w:rsid w:val="005A2DEA"/>
    <w:rsid w:val="005A5997"/>
    <w:rsid w:val="005A74B4"/>
    <w:rsid w:val="005A77C9"/>
    <w:rsid w:val="005D5465"/>
    <w:rsid w:val="005E09D8"/>
    <w:rsid w:val="005E40FA"/>
    <w:rsid w:val="005E445B"/>
    <w:rsid w:val="005E44CF"/>
    <w:rsid w:val="005F1095"/>
    <w:rsid w:val="005F1475"/>
    <w:rsid w:val="005F2937"/>
    <w:rsid w:val="005F5B5E"/>
    <w:rsid w:val="005F7016"/>
    <w:rsid w:val="005F7861"/>
    <w:rsid w:val="005F7B02"/>
    <w:rsid w:val="0061172E"/>
    <w:rsid w:val="00615A4C"/>
    <w:rsid w:val="00620F3F"/>
    <w:rsid w:val="0062576A"/>
    <w:rsid w:val="006304A6"/>
    <w:rsid w:val="00636289"/>
    <w:rsid w:val="00646395"/>
    <w:rsid w:val="0064711D"/>
    <w:rsid w:val="00650F44"/>
    <w:rsid w:val="0066264E"/>
    <w:rsid w:val="006667FF"/>
    <w:rsid w:val="00667793"/>
    <w:rsid w:val="00673C6F"/>
    <w:rsid w:val="00685C28"/>
    <w:rsid w:val="00687FED"/>
    <w:rsid w:val="00696514"/>
    <w:rsid w:val="006A1443"/>
    <w:rsid w:val="006B12DC"/>
    <w:rsid w:val="006C0665"/>
    <w:rsid w:val="006C2123"/>
    <w:rsid w:val="006C28F3"/>
    <w:rsid w:val="006C4047"/>
    <w:rsid w:val="006D56BE"/>
    <w:rsid w:val="006F07A8"/>
    <w:rsid w:val="006F0F26"/>
    <w:rsid w:val="006F2412"/>
    <w:rsid w:val="006F26E6"/>
    <w:rsid w:val="006F6A60"/>
    <w:rsid w:val="00702419"/>
    <w:rsid w:val="007054AA"/>
    <w:rsid w:val="00721354"/>
    <w:rsid w:val="0072260E"/>
    <w:rsid w:val="00723C75"/>
    <w:rsid w:val="00726807"/>
    <w:rsid w:val="00730233"/>
    <w:rsid w:val="0073366E"/>
    <w:rsid w:val="007352F3"/>
    <w:rsid w:val="007369CC"/>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A0800"/>
    <w:rsid w:val="007A29BD"/>
    <w:rsid w:val="007C3843"/>
    <w:rsid w:val="007C61F5"/>
    <w:rsid w:val="007C7BDC"/>
    <w:rsid w:val="007C7D4A"/>
    <w:rsid w:val="007D22E8"/>
    <w:rsid w:val="007D66E1"/>
    <w:rsid w:val="007E34B4"/>
    <w:rsid w:val="007F1E2A"/>
    <w:rsid w:val="007F3EAE"/>
    <w:rsid w:val="007F481A"/>
    <w:rsid w:val="008009E5"/>
    <w:rsid w:val="00801DD0"/>
    <w:rsid w:val="00804839"/>
    <w:rsid w:val="0080555D"/>
    <w:rsid w:val="00807697"/>
    <w:rsid w:val="00807E50"/>
    <w:rsid w:val="00813475"/>
    <w:rsid w:val="008142B6"/>
    <w:rsid w:val="00821E2B"/>
    <w:rsid w:val="00826338"/>
    <w:rsid w:val="00826EEA"/>
    <w:rsid w:val="00827E2F"/>
    <w:rsid w:val="00831D09"/>
    <w:rsid w:val="0083539A"/>
    <w:rsid w:val="00835424"/>
    <w:rsid w:val="00845951"/>
    <w:rsid w:val="008469C8"/>
    <w:rsid w:val="008553C8"/>
    <w:rsid w:val="00860281"/>
    <w:rsid w:val="00861C25"/>
    <w:rsid w:val="00870342"/>
    <w:rsid w:val="00874640"/>
    <w:rsid w:val="0087691D"/>
    <w:rsid w:val="00880CE1"/>
    <w:rsid w:val="00885809"/>
    <w:rsid w:val="00885A57"/>
    <w:rsid w:val="00891A5C"/>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3159"/>
    <w:rsid w:val="00937BE7"/>
    <w:rsid w:val="00940252"/>
    <w:rsid w:val="00941F17"/>
    <w:rsid w:val="00942FDF"/>
    <w:rsid w:val="009457AB"/>
    <w:rsid w:val="00945B11"/>
    <w:rsid w:val="009466D1"/>
    <w:rsid w:val="00952FC6"/>
    <w:rsid w:val="00954916"/>
    <w:rsid w:val="009575BC"/>
    <w:rsid w:val="00965A31"/>
    <w:rsid w:val="00965C47"/>
    <w:rsid w:val="009661D1"/>
    <w:rsid w:val="00966AC5"/>
    <w:rsid w:val="00967ACB"/>
    <w:rsid w:val="0097595F"/>
    <w:rsid w:val="00983423"/>
    <w:rsid w:val="00991AC7"/>
    <w:rsid w:val="00995850"/>
    <w:rsid w:val="009A09B3"/>
    <w:rsid w:val="009B0581"/>
    <w:rsid w:val="009B416C"/>
    <w:rsid w:val="009B47DC"/>
    <w:rsid w:val="009C4B80"/>
    <w:rsid w:val="009D2C4E"/>
    <w:rsid w:val="009E1D8F"/>
    <w:rsid w:val="009E2130"/>
    <w:rsid w:val="009E26F1"/>
    <w:rsid w:val="009E47F2"/>
    <w:rsid w:val="009E557C"/>
    <w:rsid w:val="009F64BA"/>
    <w:rsid w:val="00A01DEF"/>
    <w:rsid w:val="00A02F0A"/>
    <w:rsid w:val="00A03DBF"/>
    <w:rsid w:val="00A11EAF"/>
    <w:rsid w:val="00A178C4"/>
    <w:rsid w:val="00A24E38"/>
    <w:rsid w:val="00A252CD"/>
    <w:rsid w:val="00A34F95"/>
    <w:rsid w:val="00A359DF"/>
    <w:rsid w:val="00A35A23"/>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34E"/>
    <w:rsid w:val="00AF1BA9"/>
    <w:rsid w:val="00AF6B60"/>
    <w:rsid w:val="00B01071"/>
    <w:rsid w:val="00B021E0"/>
    <w:rsid w:val="00B044FB"/>
    <w:rsid w:val="00B10F76"/>
    <w:rsid w:val="00B216A4"/>
    <w:rsid w:val="00B301BE"/>
    <w:rsid w:val="00B31DEB"/>
    <w:rsid w:val="00B4521E"/>
    <w:rsid w:val="00B47C2F"/>
    <w:rsid w:val="00B50856"/>
    <w:rsid w:val="00B533F2"/>
    <w:rsid w:val="00B55E3D"/>
    <w:rsid w:val="00B55EB7"/>
    <w:rsid w:val="00B5722F"/>
    <w:rsid w:val="00B577DF"/>
    <w:rsid w:val="00B61463"/>
    <w:rsid w:val="00B63DFA"/>
    <w:rsid w:val="00B659A4"/>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1E20"/>
    <w:rsid w:val="00BC24FA"/>
    <w:rsid w:val="00BC296A"/>
    <w:rsid w:val="00BC33F3"/>
    <w:rsid w:val="00BD3793"/>
    <w:rsid w:val="00BD5F1C"/>
    <w:rsid w:val="00BE2BE2"/>
    <w:rsid w:val="00BF0F07"/>
    <w:rsid w:val="00BF2B47"/>
    <w:rsid w:val="00BF5F54"/>
    <w:rsid w:val="00C01336"/>
    <w:rsid w:val="00C05E80"/>
    <w:rsid w:val="00C27C3D"/>
    <w:rsid w:val="00C3607B"/>
    <w:rsid w:val="00C36889"/>
    <w:rsid w:val="00C474DD"/>
    <w:rsid w:val="00C517AF"/>
    <w:rsid w:val="00C51D41"/>
    <w:rsid w:val="00C528DF"/>
    <w:rsid w:val="00C55502"/>
    <w:rsid w:val="00C61D69"/>
    <w:rsid w:val="00C62A81"/>
    <w:rsid w:val="00C63492"/>
    <w:rsid w:val="00C63D4B"/>
    <w:rsid w:val="00C65835"/>
    <w:rsid w:val="00C71E98"/>
    <w:rsid w:val="00C723D8"/>
    <w:rsid w:val="00C74A8D"/>
    <w:rsid w:val="00C750FD"/>
    <w:rsid w:val="00C766A2"/>
    <w:rsid w:val="00C77849"/>
    <w:rsid w:val="00C82543"/>
    <w:rsid w:val="00C86D40"/>
    <w:rsid w:val="00C87953"/>
    <w:rsid w:val="00CB0E75"/>
    <w:rsid w:val="00CB1760"/>
    <w:rsid w:val="00CB6D0F"/>
    <w:rsid w:val="00CB6F4B"/>
    <w:rsid w:val="00CB7828"/>
    <w:rsid w:val="00CD3BBE"/>
    <w:rsid w:val="00CD7036"/>
    <w:rsid w:val="00D0426E"/>
    <w:rsid w:val="00D07787"/>
    <w:rsid w:val="00D21618"/>
    <w:rsid w:val="00D21688"/>
    <w:rsid w:val="00D22B4A"/>
    <w:rsid w:val="00D37887"/>
    <w:rsid w:val="00D37C5D"/>
    <w:rsid w:val="00D461B5"/>
    <w:rsid w:val="00D5131E"/>
    <w:rsid w:val="00D52CDC"/>
    <w:rsid w:val="00D53FCF"/>
    <w:rsid w:val="00D546B9"/>
    <w:rsid w:val="00D56360"/>
    <w:rsid w:val="00D57060"/>
    <w:rsid w:val="00D668C5"/>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C1011"/>
    <w:rsid w:val="00DC7F60"/>
    <w:rsid w:val="00DD121F"/>
    <w:rsid w:val="00DF0915"/>
    <w:rsid w:val="00E053D2"/>
    <w:rsid w:val="00E079F3"/>
    <w:rsid w:val="00E120C5"/>
    <w:rsid w:val="00E2059B"/>
    <w:rsid w:val="00E26181"/>
    <w:rsid w:val="00E359E8"/>
    <w:rsid w:val="00E44715"/>
    <w:rsid w:val="00E515D9"/>
    <w:rsid w:val="00E561B7"/>
    <w:rsid w:val="00E5689B"/>
    <w:rsid w:val="00E64ADA"/>
    <w:rsid w:val="00E72156"/>
    <w:rsid w:val="00E76A60"/>
    <w:rsid w:val="00E842B2"/>
    <w:rsid w:val="00E84DA6"/>
    <w:rsid w:val="00E86B05"/>
    <w:rsid w:val="00E937C2"/>
    <w:rsid w:val="00EA26D6"/>
    <w:rsid w:val="00EA75CE"/>
    <w:rsid w:val="00EB1F6A"/>
    <w:rsid w:val="00EB21C3"/>
    <w:rsid w:val="00EB5D6A"/>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1AB7"/>
    <w:rsid w:val="00F3202B"/>
    <w:rsid w:val="00F35958"/>
    <w:rsid w:val="00F429AC"/>
    <w:rsid w:val="00F46FD1"/>
    <w:rsid w:val="00F524ED"/>
    <w:rsid w:val="00F55F5F"/>
    <w:rsid w:val="00F57650"/>
    <w:rsid w:val="00F62843"/>
    <w:rsid w:val="00F64F61"/>
    <w:rsid w:val="00F66541"/>
    <w:rsid w:val="00F80C69"/>
    <w:rsid w:val="00F81AF5"/>
    <w:rsid w:val="00F8347C"/>
    <w:rsid w:val="00F9799A"/>
    <w:rsid w:val="00FA3FBF"/>
    <w:rsid w:val="00FB0B18"/>
    <w:rsid w:val="00FB0ECA"/>
    <w:rsid w:val="00FB2092"/>
    <w:rsid w:val="00FB6567"/>
    <w:rsid w:val="00FC1033"/>
    <w:rsid w:val="00FD0909"/>
    <w:rsid w:val="00FD2861"/>
    <w:rsid w:val="00FD59B5"/>
    <w:rsid w:val="00FE1DAC"/>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er.drysdale@ijh.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nevery4@telstr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7D91-207B-4399-8DA3-708A4EF5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8</cp:revision>
  <dcterms:created xsi:type="dcterms:W3CDTF">2020-05-05T10:06:00Z</dcterms:created>
  <dcterms:modified xsi:type="dcterms:W3CDTF">2020-05-07T03:53:00Z</dcterms:modified>
</cp:coreProperties>
</file>